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FBB2" w14:textId="3EED945D" w:rsidR="001B78A2" w:rsidRPr="00234D23" w:rsidRDefault="001B78A2">
      <w:pPr>
        <w:rPr>
          <w:u w:val="single"/>
        </w:rPr>
      </w:pPr>
      <w:r w:rsidRPr="00234D23">
        <w:rPr>
          <w:u w:val="single"/>
        </w:rPr>
        <w:t xml:space="preserve">VAT RES </w:t>
      </w:r>
    </w:p>
    <w:p w14:paraId="7B1902FD" w14:textId="496B28E9" w:rsidR="00BA67E1" w:rsidRDefault="001B78A2">
      <w:r>
        <w:t xml:space="preserve">To ask the Chancellor of the Exchequer what </w:t>
      </w:r>
      <w:r w:rsidR="0019465B">
        <w:t xml:space="preserve">was </w:t>
      </w:r>
      <w:r>
        <w:t>HM Treasury</w:t>
      </w:r>
      <w:r w:rsidR="0019465B">
        <w:t>’s</w:t>
      </w:r>
      <w:r w:rsidR="00970A50">
        <w:t xml:space="preserve"> </w:t>
      </w:r>
      <w:r>
        <w:t xml:space="preserve">estimated </w:t>
      </w:r>
      <w:r w:rsidR="0019465B">
        <w:t xml:space="preserve">cost </w:t>
      </w:r>
      <w:r w:rsidR="00970A50">
        <w:t>of</w:t>
      </w:r>
      <w:r>
        <w:t xml:space="preserve"> extending </w:t>
      </w:r>
      <w:r w:rsidR="00BA67E1">
        <w:t xml:space="preserve">the </w:t>
      </w:r>
      <w:r>
        <w:t xml:space="preserve">VAT RES to </w:t>
      </w:r>
      <w:r w:rsidR="00EF7C1D">
        <w:t xml:space="preserve">EU </w:t>
      </w:r>
      <w:r>
        <w:t xml:space="preserve">visitors that informed the Chancellor’s decision to end the </w:t>
      </w:r>
      <w:r w:rsidR="00BA67E1">
        <w:t xml:space="preserve">scheme in </w:t>
      </w:r>
      <w:r w:rsidR="00EF7C1D">
        <w:t xml:space="preserve">September </w:t>
      </w:r>
      <w:r w:rsidR="00BA67E1">
        <w:t>2020</w:t>
      </w:r>
      <w:r>
        <w:t xml:space="preserve"> </w:t>
      </w:r>
      <w:r w:rsidR="00BA67E1">
        <w:t>?</w:t>
      </w:r>
    </w:p>
    <w:p w14:paraId="1F026237" w14:textId="77777777" w:rsidR="00EF7C1D" w:rsidRDefault="00EF7C1D"/>
    <w:p w14:paraId="6C0B8988" w14:textId="0A61CEA4" w:rsidR="001B78A2" w:rsidRDefault="00BA67E1">
      <w:r>
        <w:t xml:space="preserve">To ask the Chancellor of the Exchequer how HM Treasury </w:t>
      </w:r>
      <w:r w:rsidR="00970A50">
        <w:t>reached</w:t>
      </w:r>
      <w:r>
        <w:t xml:space="preserve"> its estimate of the cost of extending the VAT RES to EU visitors that informed the Chancellor’s decision to end the scheme in </w:t>
      </w:r>
      <w:r w:rsidR="00EF7C1D">
        <w:t xml:space="preserve">September </w:t>
      </w:r>
      <w:r>
        <w:t xml:space="preserve">2020?  </w:t>
      </w:r>
      <w:r w:rsidR="001B78A2">
        <w:t xml:space="preserve"> </w:t>
      </w:r>
    </w:p>
    <w:p w14:paraId="48E3A037" w14:textId="77777777" w:rsidR="00EF7C1D" w:rsidRDefault="00EF7C1D"/>
    <w:p w14:paraId="7D8AB20E" w14:textId="1293DAB1" w:rsidR="00BA67E1" w:rsidRDefault="00BA67E1">
      <w:r>
        <w:t xml:space="preserve">To ask the Chancellor of the Exchequer what </w:t>
      </w:r>
      <w:r w:rsidR="00EF7C1D">
        <w:t xml:space="preserve">was </w:t>
      </w:r>
      <w:r w:rsidR="0019465B">
        <w:t>the value</w:t>
      </w:r>
      <w:r>
        <w:t xml:space="preserve"> of any additional taxes</w:t>
      </w:r>
      <w:r w:rsidR="0019465B">
        <w:t>, direct and indirect,</w:t>
      </w:r>
      <w:r>
        <w:t xml:space="preserve"> that </w:t>
      </w:r>
      <w:r w:rsidR="00234D23">
        <w:t>HM Treasury estimated</w:t>
      </w:r>
      <w:r w:rsidR="0019465B">
        <w:t xml:space="preserve"> </w:t>
      </w:r>
      <w:r>
        <w:t xml:space="preserve">would be generated </w:t>
      </w:r>
      <w:proofErr w:type="gramStart"/>
      <w:r>
        <w:t>as a result of</w:t>
      </w:r>
      <w:proofErr w:type="gramEnd"/>
      <w:r>
        <w:t xml:space="preserve"> extending the VAT RES to EU visitors</w:t>
      </w:r>
      <w:r w:rsidRPr="00BA67E1">
        <w:t xml:space="preserve"> </w:t>
      </w:r>
      <w:r w:rsidR="00234D23">
        <w:t xml:space="preserve">that was used </w:t>
      </w:r>
      <w:r>
        <w:t xml:space="preserve">to </w:t>
      </w:r>
      <w:r>
        <w:t xml:space="preserve">inform the Chancellor’s decision to end the scheme in </w:t>
      </w:r>
      <w:r w:rsidR="00EF7C1D">
        <w:t xml:space="preserve">September </w:t>
      </w:r>
      <w:r>
        <w:t xml:space="preserve">2020?   </w:t>
      </w:r>
    </w:p>
    <w:p w14:paraId="3C90D405" w14:textId="77777777" w:rsidR="00EF7C1D" w:rsidRDefault="00EF7C1D"/>
    <w:p w14:paraId="66368DAD" w14:textId="2F0D497D" w:rsidR="00BA67E1" w:rsidRDefault="00BA67E1">
      <w:r>
        <w:t xml:space="preserve">To ask the Chancellor of the Exchequer what was </w:t>
      </w:r>
      <w:r w:rsidR="00234D23">
        <w:t xml:space="preserve">the total cost estimated by HM Treasury in </w:t>
      </w:r>
      <w:r w:rsidR="00EF7C1D">
        <w:t xml:space="preserve">September </w:t>
      </w:r>
      <w:r w:rsidR="00234D23">
        <w:t xml:space="preserve">2020 </w:t>
      </w:r>
      <w:r w:rsidR="00EF7C1D">
        <w:t xml:space="preserve">of retaining </w:t>
      </w:r>
      <w:r w:rsidR="00234D23">
        <w:t>the VAT RES and extend</w:t>
      </w:r>
      <w:r w:rsidR="00EF7C1D">
        <w:t>ing it</w:t>
      </w:r>
      <w:r w:rsidR="00234D23">
        <w:t xml:space="preserve"> to EU visitors?</w:t>
      </w:r>
    </w:p>
    <w:p w14:paraId="4C8FB916" w14:textId="77777777" w:rsidR="00EF7C1D" w:rsidRDefault="00EF7C1D"/>
    <w:p w14:paraId="673396A2" w14:textId="3F14FD18" w:rsidR="00952DB0" w:rsidRDefault="00952DB0">
      <w:r>
        <w:br w:type="page"/>
      </w:r>
    </w:p>
    <w:p w14:paraId="39C884B1" w14:textId="5A409A9B" w:rsidR="00952DB0" w:rsidRDefault="00952DB0">
      <w:pPr>
        <w:rPr>
          <w:u w:val="single"/>
        </w:rPr>
      </w:pPr>
      <w:r w:rsidRPr="00234D23">
        <w:rPr>
          <w:u w:val="single"/>
        </w:rPr>
        <w:lastRenderedPageBreak/>
        <w:t xml:space="preserve">VAT RES </w:t>
      </w:r>
    </w:p>
    <w:p w14:paraId="7B7811E8" w14:textId="77777777" w:rsidR="00EF7C1D" w:rsidRPr="00EF7C1D" w:rsidRDefault="00EF7C1D">
      <w:pPr>
        <w:rPr>
          <w:u w:val="single"/>
        </w:rPr>
      </w:pPr>
    </w:p>
    <w:p w14:paraId="165F9C70" w14:textId="02FA60BE" w:rsidR="00234D23" w:rsidRDefault="00234D23">
      <w:r>
        <w:t xml:space="preserve">To ask the Chancellor of the Exchequer whether HM Treasury’s </w:t>
      </w:r>
      <w:r>
        <w:t>estimated</w:t>
      </w:r>
      <w:r>
        <w:t xml:space="preserve"> cost</w:t>
      </w:r>
      <w:r>
        <w:t xml:space="preserve"> of extending the VAT RES to </w:t>
      </w:r>
      <w:r w:rsidR="00EF7C1D">
        <w:t xml:space="preserve">EU </w:t>
      </w:r>
      <w:r>
        <w:t xml:space="preserve">visitors that informed the Chancellor’s decision to end the scheme in </w:t>
      </w:r>
      <w:r w:rsidR="00952DB0">
        <w:t xml:space="preserve">September </w:t>
      </w:r>
      <w:r>
        <w:t>2020</w:t>
      </w:r>
      <w:r>
        <w:t xml:space="preserve"> was independently assessed  and</w:t>
      </w:r>
      <w:r w:rsidR="0019465B">
        <w:t>,</w:t>
      </w:r>
      <w:r>
        <w:t xml:space="preserve"> if so, which body conducted the assessment and what that body’s assessment was?</w:t>
      </w:r>
    </w:p>
    <w:p w14:paraId="59245F9E" w14:textId="77777777" w:rsidR="00EF7C1D" w:rsidRDefault="00EF7C1D"/>
    <w:p w14:paraId="08E37064" w14:textId="63751A0C" w:rsidR="00234D23" w:rsidRDefault="00234D23" w:rsidP="00234D23">
      <w:r>
        <w:t xml:space="preserve">To ask the Chancellor of the Exchequer whether the </w:t>
      </w:r>
      <w:r>
        <w:t xml:space="preserve">level of any additional taxes that HM Treasury estimated would be generated </w:t>
      </w:r>
      <w:proofErr w:type="gramStart"/>
      <w:r>
        <w:t>as a result of</w:t>
      </w:r>
      <w:proofErr w:type="gramEnd"/>
      <w:r>
        <w:t xml:space="preserve"> extending the VAT RES to EU visitors</w:t>
      </w:r>
      <w:r w:rsidRPr="00BA67E1">
        <w:t xml:space="preserve"> </w:t>
      </w:r>
      <w:r>
        <w:t xml:space="preserve">that was used to inform the Chancellor’s decision to end the scheme in </w:t>
      </w:r>
      <w:r w:rsidR="00952DB0">
        <w:t xml:space="preserve">September </w:t>
      </w:r>
      <w:r>
        <w:t>2020</w:t>
      </w:r>
      <w:r>
        <w:t xml:space="preserve"> was </w:t>
      </w:r>
      <w:r>
        <w:t>independently assessed  and</w:t>
      </w:r>
      <w:r w:rsidR="0019465B">
        <w:t>,</w:t>
      </w:r>
      <w:r>
        <w:t xml:space="preserve"> if so, which body conducted the assessment and what that body’s assessment was?</w:t>
      </w:r>
    </w:p>
    <w:p w14:paraId="1E751C8C" w14:textId="77777777" w:rsidR="00EF7C1D" w:rsidRDefault="00EF7C1D" w:rsidP="00234D23"/>
    <w:p w14:paraId="73F64D8E" w14:textId="03656A61" w:rsidR="00234D23" w:rsidRDefault="00234D23" w:rsidP="00234D23">
      <w:r>
        <w:t xml:space="preserve">To ask the Chancellor of the Exchequer </w:t>
      </w:r>
      <w:r>
        <w:t>whether</w:t>
      </w:r>
      <w:r>
        <w:t xml:space="preserve"> the total cost estimated  by HM Treasury in 2020 </w:t>
      </w:r>
      <w:r>
        <w:t>o</w:t>
      </w:r>
      <w:r>
        <w:t xml:space="preserve">f </w:t>
      </w:r>
      <w:r>
        <w:t xml:space="preserve">retaining </w:t>
      </w:r>
      <w:r>
        <w:t xml:space="preserve">the VAT RES </w:t>
      </w:r>
      <w:r>
        <w:t xml:space="preserve">and </w:t>
      </w:r>
      <w:r>
        <w:t>extend</w:t>
      </w:r>
      <w:r>
        <w:t>ing it</w:t>
      </w:r>
      <w:r>
        <w:t xml:space="preserve"> to EU visitors</w:t>
      </w:r>
      <w:r>
        <w:t xml:space="preserve"> </w:t>
      </w:r>
      <w:r w:rsidR="00EF7C1D">
        <w:t xml:space="preserve">in September </w:t>
      </w:r>
      <w:r>
        <w:t>2020 was independently assessed  and</w:t>
      </w:r>
      <w:r w:rsidR="0019465B">
        <w:t>,</w:t>
      </w:r>
      <w:r>
        <w:t xml:space="preserve"> if so, which body conducted the assessment and what that body’s assessment was?</w:t>
      </w:r>
    </w:p>
    <w:p w14:paraId="398209AD" w14:textId="4CB9F967" w:rsidR="00234D23" w:rsidRDefault="00234D23"/>
    <w:p w14:paraId="15A1D02B" w14:textId="7BBBBCBC" w:rsidR="00234D23" w:rsidRDefault="00234D23"/>
    <w:p w14:paraId="6C44848F" w14:textId="1B9E635A" w:rsidR="00234D23" w:rsidRDefault="00234D23"/>
    <w:p w14:paraId="265641D9" w14:textId="5628E69D" w:rsidR="00234D23" w:rsidRDefault="00234D23">
      <w:r>
        <w:br w:type="page"/>
      </w:r>
    </w:p>
    <w:p w14:paraId="60001ECA" w14:textId="0161B197" w:rsidR="00234D23" w:rsidRPr="00952DB0" w:rsidRDefault="00234D23" w:rsidP="00234D23">
      <w:pPr>
        <w:rPr>
          <w:u w:val="single"/>
        </w:rPr>
      </w:pPr>
      <w:r w:rsidRPr="00952DB0">
        <w:rPr>
          <w:u w:val="single"/>
        </w:rPr>
        <w:lastRenderedPageBreak/>
        <w:t>Airside tax-free shopping</w:t>
      </w:r>
    </w:p>
    <w:p w14:paraId="3B8E0B3D" w14:textId="77777777" w:rsidR="00234D23" w:rsidRDefault="00234D23" w:rsidP="00234D23"/>
    <w:p w14:paraId="53D9E7A5" w14:textId="72773C44" w:rsidR="00234D23" w:rsidRDefault="00234D23" w:rsidP="00234D23">
      <w:r>
        <w:t xml:space="preserve">To ask the Chancellor of the Exchequer what </w:t>
      </w:r>
      <w:r w:rsidR="0019465B">
        <w:t xml:space="preserve">was </w:t>
      </w:r>
      <w:r>
        <w:t>HM Treasury</w:t>
      </w:r>
      <w:r w:rsidR="0019465B">
        <w:t>’s</w:t>
      </w:r>
      <w:r>
        <w:t xml:space="preserve"> estimated </w:t>
      </w:r>
      <w:r w:rsidR="0019465B">
        <w:t xml:space="preserve">cost </w:t>
      </w:r>
      <w:r>
        <w:t xml:space="preserve">of extending  </w:t>
      </w:r>
      <w:r w:rsidR="0019465B">
        <w:t>a</w:t>
      </w:r>
      <w:r>
        <w:t>irside tax</w:t>
      </w:r>
      <w:r w:rsidR="0019465B">
        <w:t>-</w:t>
      </w:r>
      <w:r>
        <w:t>free shopping</w:t>
      </w:r>
      <w:r>
        <w:t xml:space="preserve"> to</w:t>
      </w:r>
      <w:r w:rsidR="00EF7C1D">
        <w:t xml:space="preserve"> EU </w:t>
      </w:r>
      <w:r>
        <w:t xml:space="preserve"> visitors that informed the Chancellor’s decision to end the scheme in 2020 ?</w:t>
      </w:r>
    </w:p>
    <w:p w14:paraId="634FDE8F" w14:textId="77777777" w:rsidR="00EF7C1D" w:rsidRDefault="00EF7C1D" w:rsidP="00234D23"/>
    <w:p w14:paraId="69987CFB" w14:textId="0A19F67C" w:rsidR="00234D23" w:rsidRDefault="00234D23" w:rsidP="00234D23">
      <w:r>
        <w:t xml:space="preserve">To ask the Chancellor of the Exchequer how HM Treasury reached its estimate of the cost of extending </w:t>
      </w:r>
      <w:r w:rsidR="0019465B">
        <w:t>airside tax-free shopping</w:t>
      </w:r>
      <w:r w:rsidR="0019465B">
        <w:t xml:space="preserve"> </w:t>
      </w:r>
      <w:r>
        <w:t xml:space="preserve">to EU visitors that informed the Chancellor’s decision to end the scheme in 2020?   </w:t>
      </w:r>
    </w:p>
    <w:p w14:paraId="2111A10E" w14:textId="77777777" w:rsidR="00EF7C1D" w:rsidRDefault="00EF7C1D" w:rsidP="00234D23"/>
    <w:p w14:paraId="19FF936F" w14:textId="3C5C5DCB" w:rsidR="00234D23" w:rsidRDefault="0019465B" w:rsidP="00234D23">
      <w:r>
        <w:t xml:space="preserve">To ask the Chancellor of the Exchequer what the value of any additional taxes, direct and indirect, that HM Treasury estimated would be generated </w:t>
      </w:r>
      <w:proofErr w:type="gramStart"/>
      <w:r w:rsidR="00234D23">
        <w:t>as a result of</w:t>
      </w:r>
      <w:proofErr w:type="gramEnd"/>
      <w:r w:rsidR="00234D23">
        <w:t xml:space="preserve"> extending </w:t>
      </w:r>
      <w:r>
        <w:t>airside tax-free shopping</w:t>
      </w:r>
      <w:r>
        <w:t xml:space="preserve"> </w:t>
      </w:r>
      <w:r w:rsidR="00234D23">
        <w:t>to EU visitors</w:t>
      </w:r>
      <w:r w:rsidR="00234D23" w:rsidRPr="00BA67E1">
        <w:t xml:space="preserve"> </w:t>
      </w:r>
      <w:r w:rsidR="00234D23">
        <w:t xml:space="preserve">that was used to inform the Chancellor’s decision to end the scheme in 2020?   </w:t>
      </w:r>
    </w:p>
    <w:p w14:paraId="3E870811" w14:textId="77777777" w:rsidR="00EF7C1D" w:rsidRDefault="00EF7C1D" w:rsidP="00234D23"/>
    <w:p w14:paraId="7CC7D287" w14:textId="62D74481" w:rsidR="00234D23" w:rsidRDefault="00234D23" w:rsidP="00234D23">
      <w:r>
        <w:t xml:space="preserve">To ask the Chancellor of the Exchequer what was the total cost estimated  by HM Treasury in 2020 </w:t>
      </w:r>
      <w:r w:rsidR="00EF7C1D">
        <w:t xml:space="preserve">or retaining </w:t>
      </w:r>
      <w:r w:rsidR="0019465B">
        <w:t>airside tax-free shopping</w:t>
      </w:r>
      <w:r w:rsidR="0019465B">
        <w:t xml:space="preserve"> </w:t>
      </w:r>
      <w:r>
        <w:t>and extend</w:t>
      </w:r>
      <w:r w:rsidR="00EF7C1D">
        <w:t xml:space="preserve">ing it </w:t>
      </w:r>
      <w:r>
        <w:t>to EU visitors?</w:t>
      </w:r>
    </w:p>
    <w:p w14:paraId="06D52731" w14:textId="77777777" w:rsidR="00952DB0" w:rsidRDefault="00952DB0" w:rsidP="00234D23"/>
    <w:p w14:paraId="3D9E452F" w14:textId="77777777" w:rsidR="00952DB0" w:rsidRDefault="00952DB0" w:rsidP="00234D23"/>
    <w:p w14:paraId="18C4D736" w14:textId="77777777" w:rsidR="00952DB0" w:rsidRDefault="00952DB0">
      <w:r>
        <w:br w:type="page"/>
      </w:r>
    </w:p>
    <w:p w14:paraId="708599E8" w14:textId="77777777" w:rsidR="00952DB0" w:rsidRDefault="00952DB0" w:rsidP="00234D23"/>
    <w:p w14:paraId="0C961146" w14:textId="50A09E57" w:rsidR="00952DB0" w:rsidRDefault="00952DB0" w:rsidP="00234D23">
      <w:pPr>
        <w:rPr>
          <w:u w:val="single"/>
        </w:rPr>
      </w:pPr>
      <w:r w:rsidRPr="00952DB0">
        <w:rPr>
          <w:u w:val="single"/>
        </w:rPr>
        <w:t>Airside tax-free shopping</w:t>
      </w:r>
    </w:p>
    <w:p w14:paraId="3CE74A45" w14:textId="77777777" w:rsidR="00EF7C1D" w:rsidRPr="00952DB0" w:rsidRDefault="00EF7C1D" w:rsidP="00234D23">
      <w:pPr>
        <w:rPr>
          <w:u w:val="single"/>
        </w:rPr>
      </w:pPr>
    </w:p>
    <w:p w14:paraId="18E470A5" w14:textId="7BDDCE0B" w:rsidR="00234D23" w:rsidRDefault="00234D23" w:rsidP="00234D23">
      <w:r>
        <w:t xml:space="preserve">To ask the Chancellor of the Exchequer whether HM Treasury’s estimated cost of extending </w:t>
      </w:r>
      <w:r w:rsidR="0019465B">
        <w:t>airside tax-free shopping</w:t>
      </w:r>
      <w:r w:rsidR="0019465B">
        <w:t xml:space="preserve"> </w:t>
      </w:r>
      <w:r>
        <w:t>to</w:t>
      </w:r>
      <w:r w:rsidR="00EF7C1D">
        <w:t xml:space="preserve"> EU</w:t>
      </w:r>
      <w:r>
        <w:t xml:space="preserve"> visitors that informed the Chancellor’s decision to end the scheme in</w:t>
      </w:r>
      <w:r w:rsidR="00952DB0">
        <w:t xml:space="preserve"> September</w:t>
      </w:r>
      <w:r>
        <w:t xml:space="preserve"> 2020 was independently assessed  and</w:t>
      </w:r>
      <w:r w:rsidR="0019465B">
        <w:t>,</w:t>
      </w:r>
      <w:r>
        <w:t xml:space="preserve"> if so, which body conducted the assessment and what that body’s assessment was?</w:t>
      </w:r>
    </w:p>
    <w:p w14:paraId="07367E86" w14:textId="77777777" w:rsidR="00EF7C1D" w:rsidRDefault="00EF7C1D" w:rsidP="00234D23"/>
    <w:p w14:paraId="0EC21720" w14:textId="10190AAB" w:rsidR="00234D23" w:rsidRDefault="00234D23" w:rsidP="00234D23">
      <w:r>
        <w:t>To ask the Chancellor of the Exchequer whether the level of any additional taxes</w:t>
      </w:r>
      <w:r w:rsidR="00952DB0">
        <w:t>, direct and indirect,</w:t>
      </w:r>
      <w:r>
        <w:t xml:space="preserve"> that HM Treasury estimated would be generated </w:t>
      </w:r>
      <w:proofErr w:type="gramStart"/>
      <w:r>
        <w:t>as a result of</w:t>
      </w:r>
      <w:proofErr w:type="gramEnd"/>
      <w:r>
        <w:t xml:space="preserve"> extending </w:t>
      </w:r>
      <w:r w:rsidR="0019465B">
        <w:t>airside tax-free shopping</w:t>
      </w:r>
      <w:r w:rsidR="0019465B">
        <w:t xml:space="preserve"> </w:t>
      </w:r>
      <w:r>
        <w:t>to EU visitors</w:t>
      </w:r>
      <w:r w:rsidRPr="00BA67E1">
        <w:t xml:space="preserve"> </w:t>
      </w:r>
      <w:r>
        <w:t xml:space="preserve">that was used to inform the Chancellor’s decision to end the scheme in </w:t>
      </w:r>
      <w:r w:rsidR="00952DB0">
        <w:t xml:space="preserve">September </w:t>
      </w:r>
      <w:r>
        <w:t>2020 was independently assessed  and</w:t>
      </w:r>
      <w:r w:rsidR="0019465B">
        <w:t>,</w:t>
      </w:r>
      <w:r>
        <w:t xml:space="preserve"> if so, which body conducted the assessment and what that body’s assessment was?</w:t>
      </w:r>
    </w:p>
    <w:p w14:paraId="2BBAEE2E" w14:textId="77777777" w:rsidR="00EF7C1D" w:rsidRDefault="00EF7C1D" w:rsidP="00234D23"/>
    <w:p w14:paraId="46FDEE68" w14:textId="6F7226E9" w:rsidR="00234D23" w:rsidRDefault="00234D23" w:rsidP="00234D23">
      <w:r>
        <w:t xml:space="preserve">To ask the Chancellor of the Exchequer whether the total cost estimated  by HM Treasury in </w:t>
      </w:r>
      <w:r w:rsidR="00952DB0">
        <w:t xml:space="preserve">September </w:t>
      </w:r>
      <w:r>
        <w:t xml:space="preserve">2020 of retaining </w:t>
      </w:r>
      <w:r w:rsidR="0019465B">
        <w:t>airside tax-free shopping</w:t>
      </w:r>
      <w:r w:rsidR="0019465B">
        <w:t xml:space="preserve"> </w:t>
      </w:r>
      <w:r>
        <w:t>and extending it to EU visitors  was independently assessed  and</w:t>
      </w:r>
      <w:r w:rsidR="0019465B">
        <w:t xml:space="preserve">, </w:t>
      </w:r>
      <w:r>
        <w:t>if so, which body conducted the assessment and what that body’s assessment was?</w:t>
      </w:r>
    </w:p>
    <w:p w14:paraId="7A240B7E" w14:textId="3168C805" w:rsidR="00234D23" w:rsidRDefault="00234D23"/>
    <w:p w14:paraId="1BCE3C0A" w14:textId="51E20567" w:rsidR="0019465B" w:rsidRDefault="0019465B"/>
    <w:p w14:paraId="66F61BFA" w14:textId="0A9C44AD" w:rsidR="0019465B" w:rsidRDefault="0019465B">
      <w:r>
        <w:br w:type="page"/>
      </w:r>
    </w:p>
    <w:p w14:paraId="2803682E" w14:textId="366521A5" w:rsidR="0019465B" w:rsidRPr="00952DB0" w:rsidRDefault="0019465B">
      <w:pPr>
        <w:rPr>
          <w:u w:val="single"/>
        </w:rPr>
      </w:pPr>
      <w:r w:rsidRPr="00952DB0">
        <w:rPr>
          <w:u w:val="single"/>
        </w:rPr>
        <w:lastRenderedPageBreak/>
        <w:t>VAT RES and airside tax-free shopping</w:t>
      </w:r>
    </w:p>
    <w:p w14:paraId="60C896EC" w14:textId="0A52CFBA" w:rsidR="0019465B" w:rsidRDefault="0019465B"/>
    <w:p w14:paraId="25F7CCF1" w14:textId="5A1AD919" w:rsidR="0019465B" w:rsidRDefault="0019465B">
      <w:r>
        <w:t xml:space="preserve">To ask the Chancellor of the Exchequer what was HM Treasury’s estimate in </w:t>
      </w:r>
      <w:r w:rsidR="00952DB0">
        <w:t xml:space="preserve">September </w:t>
      </w:r>
      <w:r>
        <w:t xml:space="preserve">2020 of the total </w:t>
      </w:r>
      <w:r w:rsidR="00EF7C1D">
        <w:t xml:space="preserve">combined </w:t>
      </w:r>
      <w:r>
        <w:t>cost of  the VAT RES and airside tax free shopping if it was extended to EU visitors?</w:t>
      </w:r>
    </w:p>
    <w:p w14:paraId="2E1E3C96" w14:textId="5907158A" w:rsidR="0019465B" w:rsidRDefault="0019465B"/>
    <w:p w14:paraId="58FEA566" w14:textId="233E6407" w:rsidR="0019465B" w:rsidRDefault="0019465B" w:rsidP="0019465B">
      <w:r>
        <w:t>To ask the Chancellor of the Exchequer what</w:t>
      </w:r>
      <w:r w:rsidRPr="0019465B">
        <w:t xml:space="preserve"> </w:t>
      </w:r>
      <w:r>
        <w:t xml:space="preserve">was HM Treasury’s estimate in </w:t>
      </w:r>
      <w:r>
        <w:t xml:space="preserve">the </w:t>
      </w:r>
      <w:r w:rsidR="00952DB0">
        <w:t xml:space="preserve">September </w:t>
      </w:r>
      <w:r>
        <w:t xml:space="preserve">2022 </w:t>
      </w:r>
      <w:r w:rsidR="00952DB0">
        <w:t>Growth</w:t>
      </w:r>
      <w:r>
        <w:t xml:space="preserve"> Plan</w:t>
      </w:r>
      <w:r>
        <w:t xml:space="preserve"> of the total</w:t>
      </w:r>
      <w:r w:rsidR="00EF7C1D">
        <w:t xml:space="preserve"> combined</w:t>
      </w:r>
      <w:r>
        <w:t xml:space="preserve"> cost of</w:t>
      </w:r>
      <w:r w:rsidR="00952DB0">
        <w:t xml:space="preserve"> restoring</w:t>
      </w:r>
      <w:r>
        <w:t xml:space="preserve">  the VAT RES and airside tax free shopping </w:t>
      </w:r>
      <w:r w:rsidR="00952DB0">
        <w:t>for all international</w:t>
      </w:r>
      <w:r>
        <w:t xml:space="preserve"> visitors</w:t>
      </w:r>
      <w:r w:rsidR="00952DB0">
        <w:t xml:space="preserve"> in the first full year 2025/26</w:t>
      </w:r>
      <w:r>
        <w:t>?</w:t>
      </w:r>
    </w:p>
    <w:p w14:paraId="2B902002" w14:textId="5328C0CC" w:rsidR="00EF7C1D" w:rsidRDefault="00EF7C1D" w:rsidP="0019465B"/>
    <w:p w14:paraId="7FD2412C" w14:textId="1BABBB4D" w:rsidR="0019465B" w:rsidRDefault="00952DB0">
      <w:r>
        <w:t xml:space="preserve">To ask the Chancellor of the Exchequer what the difference is between HM Treasury’s estimate of the </w:t>
      </w:r>
      <w:r w:rsidR="00EF7C1D">
        <w:t xml:space="preserve">combined </w:t>
      </w:r>
      <w:r>
        <w:t>cost of extending the VAT RES and airside tax-free shopping to all international visitors in September 2020 and in the Growth Plan in September 2022 in the first full year (2025/26) and what is the reason for any difference?</w:t>
      </w:r>
    </w:p>
    <w:p w14:paraId="263D33CB" w14:textId="14F8BCC7" w:rsidR="00EF7C1D" w:rsidRDefault="00EF7C1D"/>
    <w:p w14:paraId="5C70B4FC" w14:textId="4C637BB2" w:rsidR="00E0073F" w:rsidRDefault="00E0073F" w:rsidP="00E0073F">
      <w:r>
        <w:t>To ask the Chancellor of the Exchequer what</w:t>
      </w:r>
      <w:r w:rsidRPr="0019465B">
        <w:t xml:space="preserve"> </w:t>
      </w:r>
      <w:r>
        <w:t xml:space="preserve">the was estimate of </w:t>
      </w:r>
      <w:r>
        <w:t xml:space="preserve">any </w:t>
      </w:r>
      <w:r>
        <w:t>additional taxes, direct and indirect, likely to be generated as a result of introducing the VAT RES and airside tax-free shopping to all international visitors</w:t>
      </w:r>
      <w:r>
        <w:t>,</w:t>
      </w:r>
      <w:r>
        <w:t xml:space="preserve"> that was  used by  HM Treasury when estimating in the September 2022 Growth Plan the total combined cost of restoring  these schemes</w:t>
      </w:r>
      <w:r w:rsidRPr="00E0073F">
        <w:t xml:space="preserve"> </w:t>
      </w:r>
      <w:r>
        <w:t>of £1,955 million in the first full year 2025/26  ?</w:t>
      </w:r>
    </w:p>
    <w:p w14:paraId="6ADC19A9" w14:textId="77777777" w:rsidR="00E0073F" w:rsidRDefault="00E0073F" w:rsidP="00E0073F"/>
    <w:p w14:paraId="18D15ABD" w14:textId="77777777" w:rsidR="00E0073F" w:rsidRDefault="00E0073F" w:rsidP="00E0073F"/>
    <w:p w14:paraId="256EE374" w14:textId="2A18A5B8" w:rsidR="00EF7C1D" w:rsidRDefault="00EF7C1D"/>
    <w:p w14:paraId="0E9A4FC0" w14:textId="50F22C4D" w:rsidR="00EF7C1D" w:rsidRDefault="00EF7C1D"/>
    <w:p w14:paraId="759A5E9C" w14:textId="77777777" w:rsidR="00EF7C1D" w:rsidRDefault="00EF7C1D"/>
    <w:sectPr w:rsidR="00EF7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A2"/>
    <w:rsid w:val="0019465B"/>
    <w:rsid w:val="001B78A2"/>
    <w:rsid w:val="00234D23"/>
    <w:rsid w:val="00952DB0"/>
    <w:rsid w:val="00970A50"/>
    <w:rsid w:val="00BA67E1"/>
    <w:rsid w:val="00E0073F"/>
    <w:rsid w:val="00E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E45CC"/>
  <w15:chartTrackingRefBased/>
  <w15:docId w15:val="{0F21DD7A-ED7C-4052-87FB-2BE653CD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barnes</dc:creator>
  <cp:keywords/>
  <dc:description/>
  <cp:lastModifiedBy>paul barnes</cp:lastModifiedBy>
  <cp:revision>1</cp:revision>
  <dcterms:created xsi:type="dcterms:W3CDTF">2022-11-02T07:15:00Z</dcterms:created>
  <dcterms:modified xsi:type="dcterms:W3CDTF">2022-11-02T08:31:00Z</dcterms:modified>
</cp:coreProperties>
</file>